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6" w:rsidRDefault="009B48B6" w:rsidP="009B48B6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2DE33ED" wp14:editId="717ABDBF">
            <wp:extent cx="4236720" cy="886887"/>
            <wp:effectExtent l="0" t="0" r="0" b="8890"/>
            <wp:docPr id="1" name="Picture 1" descr="E:\Boris March 2014\2014 Funding Guidelines\NWT Arts Council\AC logos\banner-bilingual-nwtarts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ris March 2014\2014 Funding Guidelines\NWT Arts Council\AC logos\banner-bilingual-nwtartscoun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9" cy="8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67" w:rsidRDefault="000C4B67">
      <w:pPr>
        <w:rPr>
          <w:b/>
        </w:rPr>
      </w:pPr>
    </w:p>
    <w:p w:rsidR="00961DEC" w:rsidRDefault="00961DEC">
      <w:pPr>
        <w:rPr>
          <w:b/>
        </w:rPr>
      </w:pPr>
      <w:r w:rsidRPr="00961DEC">
        <w:rPr>
          <w:b/>
        </w:rPr>
        <w:t>PRESS RELEASE</w:t>
      </w:r>
    </w:p>
    <w:p w:rsidR="006C7978" w:rsidRPr="008D10D0" w:rsidRDefault="00961DEC" w:rsidP="00961DEC">
      <w:pPr>
        <w:pStyle w:val="NoSpacing"/>
        <w:rPr>
          <w:b/>
        </w:rPr>
      </w:pPr>
      <w:r w:rsidRPr="008D10D0">
        <w:rPr>
          <w:b/>
        </w:rPr>
        <w:t>NWT Arts Council</w:t>
      </w:r>
    </w:p>
    <w:p w:rsidR="00961DEC" w:rsidRPr="008D10D0" w:rsidRDefault="001E22B0" w:rsidP="00961DEC">
      <w:pPr>
        <w:pStyle w:val="NoSpacing"/>
        <w:rPr>
          <w:b/>
        </w:rPr>
      </w:pPr>
      <w:r>
        <w:rPr>
          <w:b/>
        </w:rPr>
        <w:t>April 28</w:t>
      </w:r>
      <w:r w:rsidR="00961DEC" w:rsidRPr="008D10D0">
        <w:rPr>
          <w:b/>
        </w:rPr>
        <w:t>, 2014</w:t>
      </w:r>
    </w:p>
    <w:p w:rsidR="00961DEC" w:rsidRPr="008D10D0" w:rsidRDefault="00961DEC" w:rsidP="00961DEC">
      <w:pPr>
        <w:pStyle w:val="NoSpacing"/>
        <w:rPr>
          <w:b/>
        </w:rPr>
      </w:pPr>
      <w:r w:rsidRPr="008D10D0">
        <w:rPr>
          <w:b/>
        </w:rPr>
        <w:t>Yellowknife, NWT</w:t>
      </w:r>
    </w:p>
    <w:p w:rsidR="00961DEC" w:rsidRDefault="00961DEC" w:rsidP="00961DEC">
      <w:pPr>
        <w:pStyle w:val="NoSpacing"/>
      </w:pPr>
    </w:p>
    <w:p w:rsidR="006B7E4B" w:rsidRDefault="00FE5FED">
      <w:r>
        <w:t>The</w:t>
      </w:r>
      <w:r w:rsidR="005E65CB">
        <w:t xml:space="preserve"> NWT Arts Council </w:t>
      </w:r>
      <w:r w:rsidR="008B3580">
        <w:t>is pleased to</w:t>
      </w:r>
      <w:r w:rsidR="006B7E4B">
        <w:t xml:space="preserve"> </w:t>
      </w:r>
      <w:r>
        <w:t>release the NWT Arts Council Strategic Plan 2014 – 2018.</w:t>
      </w:r>
      <w:r w:rsidR="0001551C">
        <w:t xml:space="preserve"> </w:t>
      </w:r>
    </w:p>
    <w:p w:rsidR="00784F1E" w:rsidRDefault="00FE5FED" w:rsidP="00784F1E">
      <w:r>
        <w:t>“It is very exciting to now ha</w:t>
      </w:r>
      <w:r w:rsidR="00A5746F">
        <w:t xml:space="preserve">ve a leading document to support the </w:t>
      </w:r>
      <w:r>
        <w:t>deliver</w:t>
      </w:r>
      <w:r w:rsidR="00A5746F">
        <w:t>y of</w:t>
      </w:r>
      <w:r>
        <w:t xml:space="preserve"> programs to the arts community in the Northwest Territories”</w:t>
      </w:r>
      <w:r w:rsidR="00784F1E">
        <w:t xml:space="preserve"> says</w:t>
      </w:r>
      <w:r w:rsidR="00A5746F" w:rsidRPr="00A5746F">
        <w:t xml:space="preserve"> </w:t>
      </w:r>
      <w:r w:rsidR="00784F1E">
        <w:t xml:space="preserve">Winnie Cadieux (South Slave) </w:t>
      </w:r>
      <w:r w:rsidR="00A5746F">
        <w:t>Co-Chair of the NWT Arts Council</w:t>
      </w:r>
      <w:r w:rsidR="00784F1E">
        <w:t xml:space="preserve">. </w:t>
      </w:r>
    </w:p>
    <w:p w:rsidR="00784F1E" w:rsidRDefault="00990550">
      <w:r>
        <w:t>The firs</w:t>
      </w:r>
      <w:r w:rsidR="00783D2D">
        <w:t>t Strategic Plan in the twenty nine</w:t>
      </w:r>
      <w:r>
        <w:t xml:space="preserve"> year history of the NWT Arts Council </w:t>
      </w:r>
      <w:r w:rsidR="00866E04">
        <w:t xml:space="preserve">lays out </w:t>
      </w:r>
      <w:r w:rsidR="005E65CB">
        <w:t xml:space="preserve">the Mission, Vision and </w:t>
      </w:r>
      <w:r w:rsidR="0001551C">
        <w:t>Goals</w:t>
      </w:r>
      <w:r w:rsidR="005E65CB">
        <w:t xml:space="preserve"> </w:t>
      </w:r>
      <w:r w:rsidR="006B7E4B">
        <w:t xml:space="preserve">for the Council </w:t>
      </w:r>
      <w:r w:rsidR="005E65CB">
        <w:t>while detailing</w:t>
      </w:r>
      <w:r w:rsidR="006B7E4B">
        <w:t xml:space="preserve"> its</w:t>
      </w:r>
      <w:r w:rsidR="0001551C">
        <w:t xml:space="preserve"> </w:t>
      </w:r>
      <w:r w:rsidR="00A5746F">
        <w:t>strategic pri</w:t>
      </w:r>
      <w:r w:rsidR="006B7E4B">
        <w:t xml:space="preserve">orities for </w:t>
      </w:r>
      <w:r w:rsidR="005E65CB">
        <w:t>the</w:t>
      </w:r>
      <w:r w:rsidR="00A5746F">
        <w:t xml:space="preserve"> </w:t>
      </w:r>
      <w:r w:rsidR="005E65CB">
        <w:t xml:space="preserve">next </w:t>
      </w:r>
      <w:r w:rsidR="00A5746F">
        <w:t>five years.</w:t>
      </w:r>
      <w:r w:rsidR="005E65CB">
        <w:t xml:space="preserve"> </w:t>
      </w:r>
      <w:r w:rsidR="005844B2">
        <w:t>The p</w:t>
      </w:r>
      <w:r w:rsidR="00FE5FED">
        <w:t xml:space="preserve">lan was prepared </w:t>
      </w:r>
      <w:r w:rsidR="006B7E4B">
        <w:t xml:space="preserve">earlier this year </w:t>
      </w:r>
      <w:r w:rsidR="005E65CB">
        <w:t xml:space="preserve">by Council members </w:t>
      </w:r>
      <w:r w:rsidR="00FE5FED">
        <w:t xml:space="preserve">in collaboration with </w:t>
      </w:r>
      <w:r w:rsidR="005E65CB">
        <w:t>Jane Marsland</w:t>
      </w:r>
      <w:r w:rsidR="00784F1E">
        <w:t>,</w:t>
      </w:r>
      <w:r w:rsidR="005E65CB">
        <w:t xml:space="preserve"> Arts Consultant from</w:t>
      </w:r>
      <w:r w:rsidR="00FE5FED">
        <w:t xml:space="preserve"> Toronto, Ontario and Lo</w:t>
      </w:r>
      <w:r w:rsidR="005E65CB">
        <w:t>is Little of Lutra Associates in</w:t>
      </w:r>
      <w:r w:rsidR="005844B2">
        <w:t xml:space="preserve"> Yellowknife</w:t>
      </w:r>
      <w:r w:rsidR="00FE5FED">
        <w:t>.</w:t>
      </w:r>
    </w:p>
    <w:p w:rsidR="00FE5FED" w:rsidRDefault="00784F1E" w:rsidP="008B3580">
      <w:r>
        <w:t xml:space="preserve">“The Council </w:t>
      </w:r>
      <w:r w:rsidR="008B3580">
        <w:t>consulted with the arts community before engaging in the planning session</w:t>
      </w:r>
      <w:r>
        <w:t xml:space="preserve">” </w:t>
      </w:r>
      <w:r w:rsidR="008B3580">
        <w:t>says</w:t>
      </w:r>
      <w:r>
        <w:t xml:space="preserve"> Ben Nind (North Slave) Co-Chair of the NWT Arts Council. </w:t>
      </w:r>
      <w:r w:rsidR="008B3580">
        <w:t>“</w:t>
      </w:r>
      <w:r w:rsidR="007B1AB9">
        <w:t>S</w:t>
      </w:r>
      <w:r w:rsidR="000C4B67">
        <w:t>o</w:t>
      </w:r>
      <w:r w:rsidR="00783D2D">
        <w:t xml:space="preserve"> many of the points raised by the </w:t>
      </w:r>
      <w:r w:rsidR="007B1AB9">
        <w:t>community</w:t>
      </w:r>
      <w:r w:rsidR="00783D2D">
        <w:t xml:space="preserve"> through the online survey</w:t>
      </w:r>
      <w:r w:rsidR="007B1AB9">
        <w:t xml:space="preserve"> </w:t>
      </w:r>
      <w:r w:rsidR="00783D2D">
        <w:t>are</w:t>
      </w:r>
      <w:r w:rsidR="007B1AB9">
        <w:t xml:space="preserve"> </w:t>
      </w:r>
      <w:r w:rsidR="00783D2D">
        <w:t xml:space="preserve">directly </w:t>
      </w:r>
      <w:r w:rsidR="007B1AB9">
        <w:t>reflected in the Strategy</w:t>
      </w:r>
      <w:r w:rsidR="00783D2D">
        <w:t>. A</w:t>
      </w:r>
      <w:r w:rsidR="007B1AB9">
        <w:t xml:space="preserve">s </w:t>
      </w:r>
      <w:r w:rsidR="00783D2D">
        <w:t xml:space="preserve">we work through the </w:t>
      </w:r>
      <w:r w:rsidR="007B1AB9">
        <w:t>tasks</w:t>
      </w:r>
      <w:r w:rsidR="00783D2D">
        <w:t xml:space="preserve"> of the document in the near future, Council will continue</w:t>
      </w:r>
      <w:r w:rsidR="005D0AC6">
        <w:t xml:space="preserve"> to communicate with all sectors of </w:t>
      </w:r>
      <w:r w:rsidR="007B1AB9">
        <w:t>the arts community</w:t>
      </w:r>
      <w:r w:rsidR="005D0AC6">
        <w:t xml:space="preserve"> and the public at large</w:t>
      </w:r>
      <w:r w:rsidR="007B1AB9">
        <w:t>.”</w:t>
      </w:r>
    </w:p>
    <w:p w:rsidR="00783D2D" w:rsidRPr="004838D1" w:rsidRDefault="007B1AB9">
      <w:r>
        <w:t xml:space="preserve">The NWT Arts Council was established in 1985 as an advisory board to the </w:t>
      </w:r>
      <w:r w:rsidR="00477ED4">
        <w:t>Government of the NWT (</w:t>
      </w:r>
      <w:r>
        <w:t>GNWT</w:t>
      </w:r>
      <w:r w:rsidR="00477ED4">
        <w:t>)</w:t>
      </w:r>
      <w:r>
        <w:t xml:space="preserve">. The legislated mandate of the NWT Arts Council is to promote the arts in the Northwest </w:t>
      </w:r>
      <w:r w:rsidRPr="004838D1">
        <w:t xml:space="preserve">Territories. </w:t>
      </w:r>
    </w:p>
    <w:p w:rsidR="00961DEC" w:rsidRDefault="004838D1">
      <w:r w:rsidRPr="004838D1">
        <w:t xml:space="preserve">Council members </w:t>
      </w:r>
      <w:r w:rsidR="009B00EC">
        <w:t>are grateful to</w:t>
      </w:r>
      <w:bookmarkStart w:id="0" w:name="_GoBack"/>
      <w:bookmarkEnd w:id="0"/>
      <w:r w:rsidRPr="004838D1">
        <w:t xml:space="preserve"> the Honourable Minister </w:t>
      </w:r>
      <w:r>
        <w:t>Jackson Lafferty</w:t>
      </w:r>
      <w:r w:rsidR="009B00EC">
        <w:t>,</w:t>
      </w:r>
      <w:r>
        <w:t xml:space="preserve"> </w:t>
      </w:r>
      <w:r w:rsidRPr="004838D1">
        <w:t>Department of Education</w:t>
      </w:r>
      <w:r w:rsidR="009B00EC">
        <w:t>, Culture and Employment</w:t>
      </w:r>
      <w:r w:rsidRPr="004838D1">
        <w:t xml:space="preserve"> for supporting this important initiative.</w:t>
      </w:r>
      <w:r>
        <w:t xml:space="preserve"> </w:t>
      </w:r>
      <w:r w:rsidR="00261EB7">
        <w:t xml:space="preserve">Copies of the </w:t>
      </w:r>
      <w:r w:rsidR="00261EB7" w:rsidRPr="00261EB7">
        <w:t>NWT Arts Council Strategic Plan 2014 – 2018</w:t>
      </w:r>
      <w:r w:rsidR="00261EB7">
        <w:t xml:space="preserve"> are available for download at: </w:t>
      </w:r>
      <w:r w:rsidR="00261EB7" w:rsidRPr="00261EB7">
        <w:t>www.nwtartscouncil.ca/news.asp</w:t>
      </w:r>
    </w:p>
    <w:p w:rsidR="00784F1E" w:rsidRDefault="00784F1E"/>
    <w:p w:rsidR="00783D2D" w:rsidRPr="005D0AC6" w:rsidRDefault="007B1AB9">
      <w:pPr>
        <w:rPr>
          <w:b/>
        </w:rPr>
      </w:pPr>
      <w:r w:rsidRPr="005D0AC6">
        <w:rPr>
          <w:b/>
        </w:rPr>
        <w:t>For more information</w:t>
      </w:r>
      <w:r w:rsidR="000C4B67">
        <w:rPr>
          <w:b/>
        </w:rPr>
        <w:t xml:space="preserve"> p</w:t>
      </w:r>
      <w:r w:rsidR="00783D2D" w:rsidRPr="005D0AC6">
        <w:rPr>
          <w:b/>
        </w:rPr>
        <w:t xml:space="preserve">lease contact: </w:t>
      </w:r>
    </w:p>
    <w:p w:rsidR="00784F1E" w:rsidRPr="005D0AC6" w:rsidRDefault="00783D2D" w:rsidP="00783D2D">
      <w:pPr>
        <w:pStyle w:val="NoSpacing"/>
        <w:rPr>
          <w:b/>
        </w:rPr>
      </w:pPr>
      <w:r w:rsidRPr="005D0AC6">
        <w:rPr>
          <w:b/>
        </w:rPr>
        <w:t>Ben Nind</w:t>
      </w:r>
    </w:p>
    <w:p w:rsidR="00783D2D" w:rsidRDefault="00783D2D" w:rsidP="00783D2D">
      <w:pPr>
        <w:pStyle w:val="NoSpacing"/>
      </w:pPr>
      <w:r>
        <w:t>North Slave</w:t>
      </w:r>
    </w:p>
    <w:p w:rsidR="00783D2D" w:rsidRDefault="00477ED4" w:rsidP="00783D2D">
      <w:pPr>
        <w:pStyle w:val="NoSpacing"/>
      </w:pPr>
      <w:r>
        <w:t>Co-Chair</w:t>
      </w:r>
      <w:r w:rsidR="00783D2D">
        <w:t xml:space="preserve"> NWT Arts Council</w:t>
      </w:r>
    </w:p>
    <w:p w:rsidR="00783D2D" w:rsidRDefault="00783D2D" w:rsidP="00783D2D">
      <w:pPr>
        <w:pStyle w:val="NoSpacing"/>
      </w:pPr>
      <w:r>
        <w:t>(867) 444-0230</w:t>
      </w:r>
    </w:p>
    <w:p w:rsidR="00783D2D" w:rsidRDefault="00783D2D" w:rsidP="00783D2D">
      <w:pPr>
        <w:pStyle w:val="NoSpacing"/>
      </w:pPr>
    </w:p>
    <w:p w:rsidR="00783D2D" w:rsidRPr="005D0AC6" w:rsidRDefault="00783D2D" w:rsidP="00783D2D">
      <w:pPr>
        <w:pStyle w:val="NoSpacing"/>
        <w:rPr>
          <w:b/>
        </w:rPr>
      </w:pPr>
      <w:r w:rsidRPr="005D0AC6">
        <w:rPr>
          <w:b/>
        </w:rPr>
        <w:t>Winnie Cadieux</w:t>
      </w:r>
    </w:p>
    <w:p w:rsidR="00783D2D" w:rsidRDefault="00783D2D" w:rsidP="00783D2D">
      <w:pPr>
        <w:pStyle w:val="NoSpacing"/>
      </w:pPr>
      <w:r>
        <w:t>South Slave</w:t>
      </w:r>
    </w:p>
    <w:p w:rsidR="00783D2D" w:rsidRDefault="00783D2D" w:rsidP="00783D2D">
      <w:pPr>
        <w:pStyle w:val="NoSpacing"/>
      </w:pPr>
      <w:r>
        <w:t>Co-Chair NWT Arts Council</w:t>
      </w:r>
    </w:p>
    <w:p w:rsidR="00783D2D" w:rsidRDefault="00783D2D" w:rsidP="00783D2D">
      <w:pPr>
        <w:pStyle w:val="NoSpacing"/>
      </w:pPr>
      <w:r>
        <w:t>(867) 984-3707</w:t>
      </w:r>
    </w:p>
    <w:p w:rsidR="00783D2D" w:rsidRDefault="00783D2D"/>
    <w:p w:rsidR="00783D2D" w:rsidRDefault="00783D2D">
      <w:r w:rsidRPr="005D0AC6">
        <w:rPr>
          <w:b/>
        </w:rPr>
        <w:t>Attachment:</w:t>
      </w:r>
      <w:r>
        <w:t xml:space="preserve"> NWT Arts Council Strategic Plan 2014-2018</w:t>
      </w:r>
    </w:p>
    <w:sectPr w:rsidR="00783D2D" w:rsidSect="004838D1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C"/>
    <w:rsid w:val="0001551C"/>
    <w:rsid w:val="00024F0E"/>
    <w:rsid w:val="000C4B67"/>
    <w:rsid w:val="000D2CB2"/>
    <w:rsid w:val="001C05EE"/>
    <w:rsid w:val="001E22B0"/>
    <w:rsid w:val="00261EB7"/>
    <w:rsid w:val="00477ED4"/>
    <w:rsid w:val="004838D1"/>
    <w:rsid w:val="005844B2"/>
    <w:rsid w:val="005D0AC6"/>
    <w:rsid w:val="005E65CB"/>
    <w:rsid w:val="006B7E4B"/>
    <w:rsid w:val="006C7978"/>
    <w:rsid w:val="00743355"/>
    <w:rsid w:val="00783D2D"/>
    <w:rsid w:val="00784F1E"/>
    <w:rsid w:val="007B1AB9"/>
    <w:rsid w:val="00842744"/>
    <w:rsid w:val="00866E04"/>
    <w:rsid w:val="008A77FD"/>
    <w:rsid w:val="008B3580"/>
    <w:rsid w:val="008D10D0"/>
    <w:rsid w:val="00961DEC"/>
    <w:rsid w:val="00990550"/>
    <w:rsid w:val="009B00EC"/>
    <w:rsid w:val="009B48B6"/>
    <w:rsid w:val="00A5746F"/>
    <w:rsid w:val="00BE33E3"/>
    <w:rsid w:val="00C16D0A"/>
    <w:rsid w:val="00E207A1"/>
    <w:rsid w:val="00F51953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Nind</dc:creator>
  <cp:lastModifiedBy>Boris Atamanenko</cp:lastModifiedBy>
  <cp:revision>2</cp:revision>
  <dcterms:created xsi:type="dcterms:W3CDTF">2014-04-28T14:43:00Z</dcterms:created>
  <dcterms:modified xsi:type="dcterms:W3CDTF">2014-04-28T14:43:00Z</dcterms:modified>
</cp:coreProperties>
</file>